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A" w:rsidRDefault="002A6A3E" w:rsidP="002A6A3E">
      <w:pPr>
        <w:spacing w:after="0"/>
        <w:jc w:val="center"/>
        <w:rPr>
          <w:b/>
          <w:color w:val="2B2B2B"/>
          <w:highlight w:val="white"/>
        </w:rPr>
      </w:pPr>
      <w:bookmarkStart w:id="0" w:name="_gjdgxs" w:colFirst="0" w:colLast="0"/>
      <w:bookmarkEnd w:id="0"/>
      <w:r>
        <w:rPr>
          <w:b/>
          <w:color w:val="2B2B2B"/>
          <w:highlight w:val="white"/>
        </w:rPr>
        <w:t>Первенство Волгоградской области  по легкой атлетике среди юношей и девушек до 16 лет 30-31 мая 2024 г.</w:t>
      </w:r>
    </w:p>
    <w:p w:rsidR="009D11CA" w:rsidRDefault="009D11CA">
      <w:pPr>
        <w:spacing w:after="0"/>
        <w:jc w:val="center"/>
        <w:rPr>
          <w:b/>
          <w:color w:val="2B2B2B"/>
          <w:highlight w:val="white"/>
        </w:rPr>
      </w:pPr>
    </w:p>
    <w:p w:rsidR="009D11CA" w:rsidRDefault="002A6A3E">
      <w:pPr>
        <w:spacing w:after="0"/>
        <w:jc w:val="center"/>
        <w:rPr>
          <w:b/>
          <w:color w:val="2B2B2B"/>
          <w:highlight w:val="white"/>
        </w:rPr>
      </w:pPr>
      <w:r>
        <w:rPr>
          <w:b/>
          <w:color w:val="2B2B2B"/>
          <w:highlight w:val="white"/>
        </w:rPr>
        <w:t>1 день</w:t>
      </w:r>
    </w:p>
    <w:p w:rsidR="009D11CA" w:rsidRDefault="00A52EEF" w:rsidP="00A52EEF">
      <w:pPr>
        <w:spacing w:after="0"/>
        <w:rPr>
          <w:b/>
          <w:color w:val="2B2B2B"/>
          <w:highlight w:val="white"/>
        </w:rPr>
      </w:pPr>
      <w:r>
        <w:rPr>
          <w:b/>
          <w:color w:val="2B2B2B"/>
          <w:highlight w:val="white"/>
        </w:rPr>
        <w:t xml:space="preserve">                          30 мая </w:t>
      </w:r>
      <w:bookmarkStart w:id="1" w:name="_GoBack"/>
      <w:bookmarkEnd w:id="1"/>
    </w:p>
    <w:tbl>
      <w:tblPr>
        <w:tblStyle w:val="a5"/>
        <w:tblW w:w="5000" w:type="pct"/>
        <w:jc w:val="center"/>
        <w:tblLook w:val="04A0"/>
      </w:tblPr>
      <w:tblGrid>
        <w:gridCol w:w="3130"/>
        <w:gridCol w:w="3309"/>
        <w:gridCol w:w="3131"/>
      </w:tblGrid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Девушки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Открытие                                                                       15:55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 xml:space="preserve">Юноши   </w:t>
            </w: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16:05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110, 100с/б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16:00</w:t>
            </w:r>
          </w:p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16:10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100 м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16:50</w:t>
            </w:r>
          </w:p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17:15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400 м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17:30</w:t>
            </w:r>
          </w:p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17:45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1500 м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17:55</w:t>
            </w:r>
          </w:p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18:05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100 м финал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18:10</w:t>
            </w:r>
          </w:p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</w:rPr>
              <w:t>16:45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</w:rPr>
              <w:t>15:45</w:t>
            </w: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Тройной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</w:p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</w:tr>
      <w:tr w:rsidR="002A6A3E" w:rsidTr="002A6A3E">
        <w:trPr>
          <w:jc w:val="center"/>
        </w:trPr>
        <w:tc>
          <w:tcPr>
            <w:tcW w:w="5000" w:type="pct"/>
            <w:gridSpan w:val="3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Комплекс       «Профессионал»</w:t>
            </w: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Копьё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2A6A3E" w:rsidTr="002A6A3E">
        <w:trPr>
          <w:jc w:val="center"/>
        </w:trPr>
        <w:tc>
          <w:tcPr>
            <w:tcW w:w="1635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729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Диск</w:t>
            </w:r>
          </w:p>
        </w:tc>
        <w:tc>
          <w:tcPr>
            <w:tcW w:w="1636" w:type="pct"/>
            <w:vAlign w:val="center"/>
          </w:tcPr>
          <w:p w:rsidR="002A6A3E" w:rsidRDefault="002A6A3E" w:rsidP="002A6A3E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</w:tr>
    </w:tbl>
    <w:p w:rsidR="002A6A3E" w:rsidRDefault="002A6A3E">
      <w:pPr>
        <w:spacing w:after="0"/>
        <w:ind w:left="2124"/>
        <w:rPr>
          <w:b/>
          <w:color w:val="2B2B2B"/>
          <w:highlight w:val="white"/>
        </w:rPr>
      </w:pPr>
    </w:p>
    <w:p w:rsidR="00A52EEF" w:rsidRDefault="00A52EEF" w:rsidP="00A52EEF">
      <w:pPr>
        <w:spacing w:after="0"/>
        <w:jc w:val="center"/>
        <w:rPr>
          <w:b/>
          <w:color w:val="2B2B2B"/>
          <w:highlight w:val="white"/>
        </w:rPr>
      </w:pPr>
      <w:r>
        <w:rPr>
          <w:b/>
          <w:color w:val="2B2B2B"/>
          <w:highlight w:val="white"/>
        </w:rPr>
        <w:t>2 день</w:t>
      </w:r>
    </w:p>
    <w:p w:rsidR="00A52EEF" w:rsidRDefault="00A52EEF" w:rsidP="00A52EEF">
      <w:pPr>
        <w:spacing w:after="0"/>
        <w:rPr>
          <w:b/>
          <w:color w:val="2B2B2B"/>
          <w:highlight w:val="white"/>
        </w:rPr>
      </w:pPr>
      <w:r>
        <w:rPr>
          <w:b/>
          <w:color w:val="2B2B2B"/>
          <w:highlight w:val="white"/>
        </w:rPr>
        <w:t xml:space="preserve">                              31 мая                      </w:t>
      </w:r>
    </w:p>
    <w:tbl>
      <w:tblPr>
        <w:tblStyle w:val="a5"/>
        <w:tblW w:w="5000" w:type="pct"/>
        <w:jc w:val="center"/>
        <w:tblLook w:val="04A0"/>
      </w:tblPr>
      <w:tblGrid>
        <w:gridCol w:w="3130"/>
        <w:gridCol w:w="3309"/>
        <w:gridCol w:w="3131"/>
      </w:tblGrid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Девушки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Открытие                                                                       15:55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 xml:space="preserve">Юноши   </w:t>
            </w: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16:05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300 с/б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16:00</w:t>
            </w:r>
          </w:p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16:10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200  м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16:50</w:t>
            </w:r>
          </w:p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17:15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800 м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17:25</w:t>
            </w:r>
          </w:p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17:35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3000 м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17:35</w:t>
            </w:r>
          </w:p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17:50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200 м финал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17:55</w:t>
            </w:r>
          </w:p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</w:rPr>
              <w:t>18:00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2000 с/п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  <w:color w:val="2B2B2B"/>
                <w:highlight w:val="white"/>
              </w:rPr>
            </w:pPr>
            <w:r>
              <w:rPr>
                <w:b/>
              </w:rPr>
              <w:t>18:00</w:t>
            </w: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</w:p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>17:10</w:t>
            </w:r>
          </w:p>
        </w:tc>
      </w:tr>
      <w:tr w:rsidR="00A52EEF" w:rsidTr="00D613AF">
        <w:trPr>
          <w:jc w:val="center"/>
        </w:trPr>
        <w:tc>
          <w:tcPr>
            <w:tcW w:w="1635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729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 xml:space="preserve">Ядро </w:t>
            </w:r>
          </w:p>
        </w:tc>
        <w:tc>
          <w:tcPr>
            <w:tcW w:w="1636" w:type="pct"/>
            <w:vAlign w:val="center"/>
          </w:tcPr>
          <w:p w:rsidR="00A52EEF" w:rsidRDefault="00A52EEF" w:rsidP="00D613AF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</w:tr>
    </w:tbl>
    <w:p w:rsidR="009D11CA" w:rsidRDefault="009D11CA" w:rsidP="00A52EEF">
      <w:pPr>
        <w:spacing w:after="0"/>
        <w:rPr>
          <w:b/>
        </w:rPr>
      </w:pPr>
    </w:p>
    <w:p w:rsidR="009D11CA" w:rsidRDefault="009D11CA">
      <w:pPr>
        <w:spacing w:after="0"/>
        <w:rPr>
          <w:b/>
        </w:rPr>
      </w:pPr>
    </w:p>
    <w:p w:rsidR="009D11CA" w:rsidRDefault="009D11CA">
      <w:pPr>
        <w:spacing w:after="0"/>
        <w:rPr>
          <w:b/>
        </w:rPr>
      </w:pPr>
    </w:p>
    <w:p w:rsidR="009D11CA" w:rsidRDefault="002A6A3E">
      <w:pPr>
        <w:spacing w:after="0"/>
        <w:rPr>
          <w:b/>
        </w:rPr>
      </w:pPr>
      <w:r>
        <w:rPr>
          <w:b/>
        </w:rPr>
        <w:tab/>
      </w:r>
    </w:p>
    <w:sectPr w:rsidR="009D11CA" w:rsidSect="007F2DE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1CA"/>
    <w:rsid w:val="002A6A3E"/>
    <w:rsid w:val="006E45A3"/>
    <w:rsid w:val="007F2DEA"/>
    <w:rsid w:val="009D11CA"/>
    <w:rsid w:val="00A5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DEA"/>
  </w:style>
  <w:style w:type="paragraph" w:styleId="1">
    <w:name w:val="heading 1"/>
    <w:basedOn w:val="a"/>
    <w:next w:val="a"/>
    <w:rsid w:val="007F2D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F2D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2DE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7F2D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F2D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F2D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2D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D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F2D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2A6A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2024-05-29T13:38:00Z</dcterms:created>
  <dcterms:modified xsi:type="dcterms:W3CDTF">2024-05-29T13:38:00Z</dcterms:modified>
</cp:coreProperties>
</file>